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附表  报价函参考格式</w:t>
      </w:r>
    </w:p>
    <w:p>
      <w:pPr>
        <w:pStyle w:val="7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jc w:val="center"/>
        <w:textAlignment w:val="baseline"/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>贵州经贸职业技术学院普通话水平测试点建设项目监理</w:t>
      </w:r>
    </w:p>
    <w:p>
      <w:pPr>
        <w:pStyle w:val="7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jc w:val="center"/>
        <w:textAlignment w:val="baseline"/>
        <w:rPr>
          <w:rFonts w:hint="default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>采购报价函</w:t>
      </w:r>
    </w:p>
    <w:tbl>
      <w:tblPr>
        <w:tblStyle w:val="8"/>
        <w:tblpPr w:leftFromText="180" w:rightFromText="180" w:vertAnchor="text" w:horzAnchor="page" w:tblpX="1104" w:tblpY="249"/>
        <w:tblOverlap w:val="never"/>
        <w:tblW w:w="97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2734"/>
        <w:gridCol w:w="1250"/>
        <w:gridCol w:w="2283"/>
        <w:gridCol w:w="1000"/>
        <w:gridCol w:w="867"/>
        <w:gridCol w:w="8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工期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服务内容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限价（元）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报价（元）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成交原则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4" w:hRule="atLeast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/>
              <w:jc w:val="center"/>
              <w:textAlignment w:val="baseline"/>
              <w:rPr>
                <w:rFonts w:hint="default" w:ascii="宋体" w:hAnsi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贵州经贸职业技术学院</w:t>
            </w:r>
            <w:r>
              <w:rPr>
                <w:rFonts w:hint="eastAsia" w:ascii="宋体" w:hAnsi="宋体" w:cs="宋体"/>
                <w:b/>
                <w:bCs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普通话水平测试点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  <w:t>建设项目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60个日历日，具体以项目完成时间为准。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ind w:right="0" w:rightChars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1、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主要包括（普通话标准化考场人证比对签到一体机 、普通话水平测试人脸识别签到系统、信息采集桌椅、数据可视化平台大屏显示端、普通话标准化考场呼叫系统、候测区桌椅、信息采集工作站、采集区及候测区室内出新</w:t>
            </w:r>
            <w:r>
              <w:rPr>
                <w:rFonts w:hint="eastAsia" w:ascii="仿宋" w:hAnsi="仿宋" w:eastAsia="仿宋" w:cs="Tahoma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ind w:right="0" w:rightChars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2、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工程项目建设监理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等行业规范开展项目监理工作，包括质量控制、进度控制、变更控制、安全管理、合同管理。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ind w:right="0" w:rightChars="0"/>
              <w:jc w:val="left"/>
              <w:textAlignment w:val="baseline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3、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协助采购人整理、完善验收资料，完成项目竣工验收。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ind w:right="0" w:rightChars="0"/>
              <w:jc w:val="left"/>
              <w:textAlignment w:val="baseline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4、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公司承诺派驻1名监理工程师到现场处理日常事务。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left"/>
              <w:textAlignment w:val="baseline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left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报价最低成交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883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  <w:t>本表由贵州经贸职业技术学院制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</w:tbl>
    <w:p>
      <w:pPr>
        <w:pStyle w:val="7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</w:p>
    <w:p>
      <w:pPr>
        <w:pStyle w:val="7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报价单位（盖章）：</w:t>
      </w:r>
    </w:p>
    <w:p>
      <w:pPr>
        <w:pStyle w:val="7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联 系 人：</w:t>
      </w:r>
      <w:bookmarkStart w:id="0" w:name="_GoBack"/>
      <w:bookmarkEnd w:id="0"/>
    </w:p>
    <w:p>
      <w:pPr>
        <w:pStyle w:val="7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联系电话：</w:t>
      </w:r>
    </w:p>
    <w:p>
      <w:pPr>
        <w:pStyle w:val="7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default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报价日期：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2NDA3MTJiOGQ4Y2YyY2YxZTRlMmRmMjAxMDMyYzEifQ=="/>
  </w:docVars>
  <w:rsids>
    <w:rsidRoot w:val="00000000"/>
    <w:rsid w:val="00733434"/>
    <w:rsid w:val="01B51370"/>
    <w:rsid w:val="01C0309B"/>
    <w:rsid w:val="01D32DCE"/>
    <w:rsid w:val="04C904B8"/>
    <w:rsid w:val="0551512C"/>
    <w:rsid w:val="08AE1559"/>
    <w:rsid w:val="08BB636A"/>
    <w:rsid w:val="090F6FD3"/>
    <w:rsid w:val="0A593F28"/>
    <w:rsid w:val="0BD23798"/>
    <w:rsid w:val="0DAC6D46"/>
    <w:rsid w:val="0FB736AF"/>
    <w:rsid w:val="139879D4"/>
    <w:rsid w:val="158E4C95"/>
    <w:rsid w:val="18E305BD"/>
    <w:rsid w:val="1A233FC0"/>
    <w:rsid w:val="1BC54766"/>
    <w:rsid w:val="1CC25AC1"/>
    <w:rsid w:val="1DC80291"/>
    <w:rsid w:val="1E326C77"/>
    <w:rsid w:val="1ED81B0C"/>
    <w:rsid w:val="1FE3647B"/>
    <w:rsid w:val="205253AE"/>
    <w:rsid w:val="20680CF1"/>
    <w:rsid w:val="206C5EEC"/>
    <w:rsid w:val="210D2CA3"/>
    <w:rsid w:val="221A4F44"/>
    <w:rsid w:val="227368B6"/>
    <w:rsid w:val="287046C9"/>
    <w:rsid w:val="29860D58"/>
    <w:rsid w:val="2F855498"/>
    <w:rsid w:val="2FC90855"/>
    <w:rsid w:val="31382C99"/>
    <w:rsid w:val="319850BB"/>
    <w:rsid w:val="32D714CB"/>
    <w:rsid w:val="34222317"/>
    <w:rsid w:val="368045CB"/>
    <w:rsid w:val="36F35611"/>
    <w:rsid w:val="3790083E"/>
    <w:rsid w:val="3890197A"/>
    <w:rsid w:val="3946741F"/>
    <w:rsid w:val="3E500D27"/>
    <w:rsid w:val="3ED85B23"/>
    <w:rsid w:val="3FBF3110"/>
    <w:rsid w:val="409565E3"/>
    <w:rsid w:val="40D103D3"/>
    <w:rsid w:val="414C3A28"/>
    <w:rsid w:val="41CA0DF1"/>
    <w:rsid w:val="42984A4B"/>
    <w:rsid w:val="43301127"/>
    <w:rsid w:val="4349650B"/>
    <w:rsid w:val="445C433C"/>
    <w:rsid w:val="44DE7A71"/>
    <w:rsid w:val="455B5766"/>
    <w:rsid w:val="47EF01DC"/>
    <w:rsid w:val="48217291"/>
    <w:rsid w:val="48BB02CE"/>
    <w:rsid w:val="495D6F47"/>
    <w:rsid w:val="49D7117F"/>
    <w:rsid w:val="4C2323F6"/>
    <w:rsid w:val="4DAE364E"/>
    <w:rsid w:val="4E30647F"/>
    <w:rsid w:val="4E8C007F"/>
    <w:rsid w:val="506D3742"/>
    <w:rsid w:val="508126D0"/>
    <w:rsid w:val="523D116B"/>
    <w:rsid w:val="545A04B8"/>
    <w:rsid w:val="552A6E5F"/>
    <w:rsid w:val="57064221"/>
    <w:rsid w:val="570C25B0"/>
    <w:rsid w:val="579D6934"/>
    <w:rsid w:val="58AB54F4"/>
    <w:rsid w:val="5A4410A4"/>
    <w:rsid w:val="5A7C5C94"/>
    <w:rsid w:val="5C8F6A67"/>
    <w:rsid w:val="5CE63149"/>
    <w:rsid w:val="5E56783C"/>
    <w:rsid w:val="62DC525C"/>
    <w:rsid w:val="639C2195"/>
    <w:rsid w:val="640D6BEF"/>
    <w:rsid w:val="67240A10"/>
    <w:rsid w:val="6823056F"/>
    <w:rsid w:val="691C5D96"/>
    <w:rsid w:val="6C1E1862"/>
    <w:rsid w:val="6F7B5355"/>
    <w:rsid w:val="6FC0720B"/>
    <w:rsid w:val="70B22CB9"/>
    <w:rsid w:val="721B697B"/>
    <w:rsid w:val="725E1F46"/>
    <w:rsid w:val="726F4DDB"/>
    <w:rsid w:val="72782B2B"/>
    <w:rsid w:val="747C351C"/>
    <w:rsid w:val="75D71673"/>
    <w:rsid w:val="797C777C"/>
    <w:rsid w:val="7C176405"/>
    <w:rsid w:val="7CB65C1E"/>
    <w:rsid w:val="7CC85951"/>
    <w:rsid w:val="7DE60717"/>
    <w:rsid w:val="7F4219EB"/>
    <w:rsid w:val="7FB34697"/>
    <w:rsid w:val="7FD9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" w:beforeLines="2" w:after="2" w:afterLines="2" w:line="360" w:lineRule="auto"/>
      <w:outlineLvl w:val="0"/>
    </w:pPr>
    <w:rPr>
      <w:b/>
      <w:bCs/>
      <w:kern w:val="44"/>
      <w:sz w:val="32"/>
      <w:szCs w:val="44"/>
    </w:rPr>
  </w:style>
  <w:style w:type="character" w:default="1" w:styleId="10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spacing w:line="360" w:lineRule="auto"/>
      <w:ind w:firstLine="420"/>
    </w:pPr>
    <w:rPr>
      <w:rFonts w:ascii="宋体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5"/>
    <w:qFormat/>
    <w:uiPriority w:val="0"/>
    <w:rPr>
      <w:kern w:val="2"/>
      <w:sz w:val="18"/>
      <w:szCs w:val="18"/>
    </w:rPr>
  </w:style>
  <w:style w:type="table" w:customStyle="1" w:styleId="14">
    <w:name w:val="网格型1"/>
    <w:basedOn w:val="8"/>
    <w:qFormat/>
    <w:uiPriority w:val="0"/>
    <w:pPr>
      <w:widowControl w:val="0"/>
      <w:jc w:val="both"/>
    </w:pPr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批注框文本 Char"/>
    <w:basedOn w:val="10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90C33-273C-4459-B8BD-B7D2CA9BB3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269</Words>
  <Characters>270</Characters>
  <Paragraphs>39</Paragraphs>
  <TotalTime>1</TotalTime>
  <ScaleCrop>false</ScaleCrop>
  <LinksUpToDate>false</LinksUpToDate>
  <CharactersWithSpaces>274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2021-07-15T08:39:00Z</dcterms:created>
  <dc:creator>Administrator</dc:creator>
  <cp:lastModifiedBy>摹然回首</cp:lastModifiedBy>
  <cp:lastPrinted>2022-01-13T02:33:00Z</cp:lastPrinted>
  <dcterms:modified xsi:type="dcterms:W3CDTF">2024-01-04T01:39:35Z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7AE2D0CC521F49619133C345F92AC52B</vt:lpwstr>
  </property>
</Properties>
</file>